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81725" w:rsidRPr="004A3892" w:rsidRDefault="00781725" w:rsidP="00781725">
      <w:pPr>
        <w:spacing w:after="0" w:line="264" w:lineRule="auto"/>
        <w:ind w:firstLine="600"/>
        <w:jc w:val="both"/>
        <w:rPr>
          <w:lang w:val="ru-RU"/>
        </w:rPr>
      </w:pPr>
      <w:r w:rsidRPr="004A3892">
        <w:rPr>
          <w:rFonts w:ascii="Times New Roman" w:hAnsi="Times New Roman"/>
          <w:color w:val="000000"/>
          <w:sz w:val="28"/>
          <w:lang w:val="ru-RU"/>
        </w:rPr>
        <w:t>Программа по учебному предмету "Биология" (далее - биология) на уровне среднего общего образования разработана на основе Федерального закона от 29.12.2012 № 273-ФЗ «Об образовании в Российской Федерации», ФГОС СОО, Концепции преподавания учебного предмета «Биология» и основных положений федеральной рабочей программы воспитания.</w:t>
      </w:r>
    </w:p>
    <w:p w:rsidR="00790D44" w:rsidRDefault="00781725" w:rsidP="00781725">
      <w:pPr>
        <w:rPr>
          <w:rFonts w:ascii="Times New Roman" w:hAnsi="Times New Roman"/>
          <w:color w:val="000000"/>
          <w:sz w:val="28"/>
          <w:lang w:val="ru-RU"/>
        </w:rPr>
      </w:pPr>
      <w:r w:rsidRPr="004A3892">
        <w:rPr>
          <w:rFonts w:ascii="Times New Roman" w:hAnsi="Times New Roman"/>
          <w:color w:val="000000"/>
          <w:sz w:val="28"/>
          <w:lang w:val="ru-RU"/>
        </w:rPr>
        <w:t>Учебный предмет «Биология» углублённого уровня изучения (10–11 классы) является одним из компонентов предметной области «Естественно-научные предметы».</w:t>
      </w:r>
    </w:p>
    <w:p w:rsidR="00781725" w:rsidRPr="004A3892" w:rsidRDefault="00781725" w:rsidP="00781725">
      <w:pPr>
        <w:spacing w:after="0" w:line="264" w:lineRule="auto"/>
        <w:ind w:firstLine="600"/>
        <w:jc w:val="both"/>
        <w:rPr>
          <w:lang w:val="ru-RU"/>
        </w:rPr>
      </w:pPr>
      <w:r w:rsidRPr="004A3892">
        <w:rPr>
          <w:rFonts w:ascii="Times New Roman" w:hAnsi="Times New Roman"/>
          <w:color w:val="000000"/>
          <w:sz w:val="28"/>
          <w:lang w:val="ru-RU"/>
        </w:rPr>
        <w:t>Цель изучения учебного предмета «Биология» на углублённом уровне – овладение обучающимися знаниями о структурно-функциональной организации живых систем разного ранга и приобретение умений использовать эти знания в формировании интереса к определённой области профессиональной деятельности, связанной с биологией, или к выбору учебного заведения для продолжения биологического образования.</w:t>
      </w:r>
    </w:p>
    <w:p w:rsidR="00781725" w:rsidRPr="004A3892" w:rsidRDefault="00781725" w:rsidP="00781725">
      <w:pPr>
        <w:spacing w:after="0" w:line="264" w:lineRule="auto"/>
        <w:ind w:firstLine="600"/>
        <w:jc w:val="both"/>
        <w:rPr>
          <w:lang w:val="ru-RU"/>
        </w:rPr>
      </w:pPr>
      <w:bookmarkStart w:id="0" w:name="ae087229-bc2a-42f7-a634-a0357f20ae55"/>
      <w:r w:rsidRPr="004A3892">
        <w:rPr>
          <w:rFonts w:ascii="Times New Roman" w:hAnsi="Times New Roman"/>
          <w:color w:val="000000"/>
          <w:sz w:val="28"/>
          <w:lang w:val="ru-RU"/>
        </w:rPr>
        <w:t>Общее число часов, отведенных на изучение биологии на углубленном уровне среднего общего образования, составляет 204 часа: в 10 классе – 102 часа (3 часа в неделю), в 11 классе – 102 часа (3 часа в неделю).</w:t>
      </w:r>
      <w:bookmarkEnd w:id="0"/>
    </w:p>
    <w:p w:rsidR="00781725" w:rsidRPr="00781725" w:rsidRDefault="00781725" w:rsidP="00781725">
      <w:pPr>
        <w:rPr>
          <w:lang w:val="ru-RU"/>
        </w:rPr>
      </w:pPr>
      <w:bookmarkStart w:id="1" w:name="_GoBack"/>
      <w:bookmarkEnd w:id="1"/>
    </w:p>
    <w:sectPr w:rsidR="00781725" w:rsidRPr="0078172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2720"/>
    <w:rsid w:val="00062720"/>
    <w:rsid w:val="00781725"/>
    <w:rsid w:val="00790D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3CF4F78-AA6C-41BC-A151-2072F9BF01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81725"/>
    <w:pPr>
      <w:spacing w:after="200" w:line="276" w:lineRule="auto"/>
    </w:pPr>
    <w:rPr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161</Words>
  <Characters>918</Characters>
  <Application>Microsoft Office Word</Application>
  <DocSecurity>0</DocSecurity>
  <Lines>7</Lines>
  <Paragraphs>2</Paragraphs>
  <ScaleCrop>false</ScaleCrop>
  <Company/>
  <LinksUpToDate>false</LinksUpToDate>
  <CharactersWithSpaces>1077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2025-09-21T15:49:00Z</dcterms:created>
  <dcterms:modified xsi:type="dcterms:W3CDTF">2025-09-21T15:50:00Z</dcterms:modified>
</cp:coreProperties>
</file>