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97" w:rsidRDefault="00070897" w:rsidP="00070897">
      <w:pPr>
        <w:pStyle w:val="a4"/>
        <w:tabs>
          <w:tab w:val="left" w:pos="284"/>
        </w:tabs>
        <w:ind w:left="20"/>
        <w:jc w:val="center"/>
        <w:rPr>
          <w:b/>
        </w:rPr>
      </w:pPr>
      <w:r>
        <w:rPr>
          <w:b/>
        </w:rPr>
        <w:t xml:space="preserve">Аннотация </w:t>
      </w:r>
      <w:proofErr w:type="gramStart"/>
      <w:r>
        <w:rPr>
          <w:b/>
        </w:rPr>
        <w:t>к  рабочим</w:t>
      </w:r>
      <w:proofErr w:type="gramEnd"/>
      <w:r>
        <w:rPr>
          <w:b/>
        </w:rPr>
        <w:t xml:space="preserve">  программам НОО по физкультуре </w:t>
      </w:r>
    </w:p>
    <w:p w:rsidR="00070897" w:rsidRDefault="00070897" w:rsidP="00070897">
      <w:pPr>
        <w:pStyle w:val="a4"/>
        <w:tabs>
          <w:tab w:val="left" w:pos="284"/>
        </w:tabs>
        <w:ind w:left="20"/>
        <w:jc w:val="center"/>
        <w:rPr>
          <w:b/>
        </w:rPr>
      </w:pPr>
    </w:p>
    <w:p w:rsidR="00070897" w:rsidRDefault="00070897" w:rsidP="00070897">
      <w:pPr>
        <w:pStyle w:val="a4"/>
        <w:tabs>
          <w:tab w:val="left" w:pos="284"/>
        </w:tabs>
        <w:ind w:left="20"/>
        <w:jc w:val="both"/>
        <w:rPr>
          <w:rFonts w:eastAsiaTheme="minorHAnsi"/>
        </w:rPr>
      </w:pPr>
      <w:r>
        <w:rPr>
          <w:rFonts w:eastAsiaTheme="minorHAnsi"/>
        </w:rPr>
        <w:t xml:space="preserve">Учебный предмет Физическая культура в 1-4 классах МБОУ СОШ №17 реализуется по трём направлениям: Физическая культура (с элементами гимнастики). Рабочие программы начального общего образования по физической культуре составлены в соответствии с Федеральным государственным образовательным стандартом начального общего образования; Основной образовательной программой начального общего образования МБОУ СОШ №17; авторской программой И. Ляха, А. А. </w:t>
      </w:r>
      <w:proofErr w:type="spellStart"/>
      <w:r>
        <w:rPr>
          <w:rFonts w:eastAsiaTheme="minorHAnsi"/>
        </w:rPr>
        <w:t>Зданевича</w:t>
      </w:r>
      <w:proofErr w:type="spellEnd"/>
      <w:r>
        <w:rPr>
          <w:rFonts w:eastAsiaTheme="minorHAnsi"/>
        </w:rPr>
        <w:t xml:space="preserve">. </w:t>
      </w:r>
    </w:p>
    <w:p w:rsidR="00070897" w:rsidRDefault="00070897" w:rsidP="00070897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0897" w:rsidRDefault="00070897" w:rsidP="00070897">
      <w:pPr>
        <w:pStyle w:val="HTML"/>
        <w:ind w:left="20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070897" w:rsidRDefault="00070897" w:rsidP="00070897">
      <w:pPr>
        <w:pStyle w:val="HTML"/>
        <w:ind w:left="20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учебном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плане на модуль «Физическая культура» (с элементами гимнастики) в  I - IV классах отводится по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часу в неделю в каждом классе.</w:t>
      </w:r>
    </w:p>
    <w:p w:rsidR="00070897" w:rsidRDefault="00070897" w:rsidP="00070897">
      <w:pPr>
        <w:pStyle w:val="HTML"/>
        <w:keepNext/>
        <w:widowControl w:val="0"/>
        <w:ind w:left="2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число </w:t>
      </w:r>
      <w:proofErr w:type="gramStart"/>
      <w:r>
        <w:rPr>
          <w:rFonts w:ascii="Times New Roman" w:hAnsi="Times New Roman"/>
          <w:sz w:val="24"/>
          <w:szCs w:val="24"/>
        </w:rPr>
        <w:t>часов  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: </w:t>
      </w:r>
    </w:p>
    <w:p w:rsidR="00070897" w:rsidRDefault="00070897" w:rsidP="00070897">
      <w:pPr>
        <w:pStyle w:val="HTML"/>
        <w:keepNext/>
        <w:widowControl w:val="0"/>
        <w:ind w:left="2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класс: 33часа </w:t>
      </w:r>
    </w:p>
    <w:p w:rsidR="00070897" w:rsidRDefault="00070897" w:rsidP="00070897">
      <w:pPr>
        <w:pStyle w:val="HTML"/>
        <w:keepNext/>
        <w:widowControl w:val="0"/>
        <w:ind w:left="2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класс: 34часа </w:t>
      </w:r>
    </w:p>
    <w:p w:rsidR="00070897" w:rsidRDefault="00070897" w:rsidP="00070897">
      <w:pPr>
        <w:pStyle w:val="HTML"/>
        <w:keepNext/>
        <w:widowControl w:val="0"/>
        <w:ind w:left="2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класс: 34часа </w:t>
      </w:r>
    </w:p>
    <w:p w:rsidR="00070897" w:rsidRDefault="00070897" w:rsidP="00070897">
      <w:pPr>
        <w:pStyle w:val="HTML"/>
        <w:keepNext/>
        <w:widowControl w:val="0"/>
        <w:ind w:left="20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класс: 34часа </w:t>
      </w:r>
    </w:p>
    <w:p w:rsidR="00070897" w:rsidRDefault="00070897" w:rsidP="00070897">
      <w:pPr>
        <w:pStyle w:val="ParagraphStyle"/>
        <w:keepNext/>
        <w:tabs>
          <w:tab w:val="left" w:pos="284"/>
        </w:tabs>
        <w:spacing w:line="252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Разделы авторской </w:t>
      </w:r>
      <w:proofErr w:type="gramStart"/>
      <w:r>
        <w:rPr>
          <w:rFonts w:ascii="Times New Roman" w:hAnsi="Times New Roman" w:cs="Times New Roman"/>
          <w:bCs/>
          <w:iCs/>
        </w:rPr>
        <w:t>программы  сохранены</w:t>
      </w:r>
      <w:proofErr w:type="gramEnd"/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Вариативная часть</w:t>
      </w:r>
      <w:r>
        <w:rPr>
          <w:rFonts w:ascii="Times New Roman" w:hAnsi="Times New Roman" w:cs="Times New Roman"/>
        </w:rPr>
        <w:t xml:space="preserve"> включает в себя программный материал с элементами гимнастики. Программный материал расширяется по разделам каждый год за счет увеличения и усложнения элементов на базе ранее пройденных.</w:t>
      </w:r>
    </w:p>
    <w:p w:rsidR="00070897" w:rsidRDefault="00070897" w:rsidP="00070897">
      <w:pPr>
        <w:pStyle w:val="2"/>
        <w:widowControl/>
        <w:shd w:val="clear" w:color="auto" w:fill="auto"/>
        <w:tabs>
          <w:tab w:val="left" w:pos="284"/>
          <w:tab w:val="left" w:pos="709"/>
        </w:tabs>
        <w:spacing w:before="0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070897" w:rsidRDefault="00070897" w:rsidP="00070897">
      <w:pPr>
        <w:pStyle w:val="HTML"/>
        <w:ind w:left="20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учебном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плане на модуль «Физическая культура» (спортивные игры) в  I - IV классах отводится по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часу в неделю в каждом классе.</w:t>
      </w:r>
    </w:p>
    <w:p w:rsidR="00070897" w:rsidRDefault="00070897" w:rsidP="00070897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1 классе 33 ч., 1 час в неделю;</w:t>
      </w:r>
    </w:p>
    <w:p w:rsidR="00070897" w:rsidRDefault="00070897" w:rsidP="00070897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2 классе 34 ч., 1 час в неделю;</w:t>
      </w:r>
    </w:p>
    <w:p w:rsidR="00070897" w:rsidRDefault="00070897" w:rsidP="00070897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3 классе 34 ч., 1 час в неделю;</w:t>
      </w:r>
    </w:p>
    <w:p w:rsidR="00070897" w:rsidRDefault="00070897" w:rsidP="00070897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4 классе 34 ч., 1 час в неделю</w:t>
      </w:r>
    </w:p>
    <w:p w:rsidR="00275610" w:rsidRDefault="00275610">
      <w:bookmarkStart w:id="0" w:name="_GoBack"/>
      <w:bookmarkEnd w:id="0"/>
    </w:p>
    <w:sectPr w:rsidR="0027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97"/>
    <w:rsid w:val="00070897"/>
    <w:rsid w:val="00275610"/>
    <w:rsid w:val="00D3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9E281-503E-41A8-A659-08890C1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70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7089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locked/>
    <w:rsid w:val="0007089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07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070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locked/>
    <w:rsid w:val="0007089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070897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CF53</dc:creator>
  <cp:keywords/>
  <dc:description/>
  <cp:lastModifiedBy>CF53</cp:lastModifiedBy>
  <cp:revision>1</cp:revision>
  <dcterms:created xsi:type="dcterms:W3CDTF">2023-05-16T17:19:00Z</dcterms:created>
  <dcterms:modified xsi:type="dcterms:W3CDTF">2023-05-16T17:19:00Z</dcterms:modified>
</cp:coreProperties>
</file>