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39F6" w:rsidRDefault="003439F6" w:rsidP="003439F6">
      <w:pPr>
        <w:pStyle w:val="a3"/>
        <w:spacing w:line="276" w:lineRule="auto"/>
        <w:ind w:firstLine="709"/>
        <w:jc w:val="center"/>
        <w:rPr>
          <w:b/>
          <w:sz w:val="24"/>
        </w:rPr>
      </w:pPr>
      <w:r>
        <w:rPr>
          <w:b/>
          <w:sz w:val="24"/>
        </w:rPr>
        <w:t>АННОТАЦИЯ</w:t>
      </w:r>
    </w:p>
    <w:p w:rsidR="003439F6" w:rsidRDefault="003439F6" w:rsidP="003439F6">
      <w:pPr>
        <w:pStyle w:val="a3"/>
        <w:spacing w:line="276" w:lineRule="auto"/>
        <w:ind w:firstLine="709"/>
        <w:jc w:val="both"/>
        <w:rPr>
          <w:sz w:val="24"/>
        </w:rPr>
      </w:pPr>
      <w:r>
        <w:rPr>
          <w:sz w:val="24"/>
        </w:rPr>
        <w:t xml:space="preserve">Рабочая программа по курсу внеурочной деятельности «Смысловое чтение» для учеников 1-го класса создана в соответствии с федеральными государственными образовательными стандартами начального общего образования и программой автора М.В. </w:t>
      </w:r>
      <w:proofErr w:type="spellStart"/>
      <w:r>
        <w:rPr>
          <w:sz w:val="24"/>
        </w:rPr>
        <w:t>Беденко</w:t>
      </w:r>
      <w:proofErr w:type="spellEnd"/>
      <w:r>
        <w:rPr>
          <w:sz w:val="24"/>
        </w:rPr>
        <w:t>. Цель программы состоит в развитии читательской грамотности младших школьников, формировании любви к книге и привитии навыков осознанного восприятия текстов.</w:t>
      </w:r>
    </w:p>
    <w:p w:rsidR="003439F6" w:rsidRDefault="003439F6" w:rsidP="003439F6">
      <w:pPr>
        <w:pStyle w:val="a3"/>
        <w:spacing w:line="276" w:lineRule="auto"/>
        <w:ind w:firstLine="709"/>
        <w:jc w:val="both"/>
        <w:rPr>
          <w:sz w:val="24"/>
        </w:rPr>
      </w:pPr>
      <w:r>
        <w:rPr>
          <w:sz w:val="24"/>
        </w:rPr>
        <w:t xml:space="preserve">Программа нацелена на достижение следующих образовательных </w:t>
      </w:r>
      <w:r>
        <w:rPr>
          <w:b/>
          <w:sz w:val="24"/>
        </w:rPr>
        <w:t>задач</w:t>
      </w:r>
      <w:r>
        <w:rPr>
          <w:sz w:val="24"/>
        </w:rPr>
        <w:t>:</w:t>
      </w:r>
    </w:p>
    <w:p w:rsidR="003439F6" w:rsidRDefault="003439F6" w:rsidP="003439F6">
      <w:pPr>
        <w:pStyle w:val="a3"/>
        <w:numPr>
          <w:ilvl w:val="0"/>
          <w:numId w:val="1"/>
        </w:numPr>
        <w:spacing w:line="276" w:lineRule="auto"/>
        <w:jc w:val="both"/>
        <w:rPr>
          <w:sz w:val="24"/>
        </w:rPr>
      </w:pPr>
      <w:bookmarkStart w:id="0" w:name="_GoBack"/>
      <w:bookmarkEnd w:id="0"/>
      <w:r>
        <w:rPr>
          <w:sz w:val="24"/>
        </w:rPr>
        <w:t>освоение учащимися общих культурных навыков чтения и понимания текста.</w:t>
      </w:r>
    </w:p>
    <w:p w:rsidR="003439F6" w:rsidRDefault="003439F6" w:rsidP="003439F6">
      <w:pPr>
        <w:pStyle w:val="a3"/>
        <w:numPr>
          <w:ilvl w:val="0"/>
          <w:numId w:val="1"/>
        </w:numPr>
        <w:spacing w:line="276" w:lineRule="auto"/>
        <w:jc w:val="both"/>
        <w:rPr>
          <w:sz w:val="24"/>
        </w:rPr>
      </w:pPr>
      <w:r>
        <w:rPr>
          <w:sz w:val="24"/>
        </w:rPr>
        <w:t>овладение учениками навыками самостоятельной работы с разными типами текстов, умение ориентироваться в книжном пространстве.</w:t>
      </w:r>
    </w:p>
    <w:p w:rsidR="003439F6" w:rsidRDefault="003439F6" w:rsidP="003439F6">
      <w:pPr>
        <w:pStyle w:val="a3"/>
        <w:numPr>
          <w:ilvl w:val="0"/>
          <w:numId w:val="1"/>
        </w:numPr>
        <w:spacing w:line="276" w:lineRule="auto"/>
        <w:jc w:val="both"/>
        <w:rPr>
          <w:sz w:val="24"/>
        </w:rPr>
      </w:pPr>
      <w:r>
        <w:rPr>
          <w:sz w:val="24"/>
        </w:rPr>
        <w:t>воспитание эстетического чувства и нравственности путем знакомства с лучшими образцами детской литературы.</w:t>
      </w:r>
    </w:p>
    <w:p w:rsidR="003439F6" w:rsidRDefault="003439F6" w:rsidP="003439F6">
      <w:pPr>
        <w:pStyle w:val="a3"/>
        <w:numPr>
          <w:ilvl w:val="0"/>
          <w:numId w:val="1"/>
        </w:numPr>
        <w:spacing w:line="276" w:lineRule="auto"/>
        <w:jc w:val="both"/>
        <w:rPr>
          <w:sz w:val="24"/>
        </w:rPr>
      </w:pPr>
      <w:r>
        <w:rPr>
          <w:sz w:val="24"/>
        </w:rPr>
        <w:t>создание условий для раскрытия творческого потенциала ребенка и повышение мотивации к обучению.</w:t>
      </w:r>
    </w:p>
    <w:p w:rsidR="003439F6" w:rsidRDefault="003439F6" w:rsidP="003439F6">
      <w:pPr>
        <w:pStyle w:val="a3"/>
        <w:spacing w:line="276" w:lineRule="auto"/>
        <w:ind w:firstLine="709"/>
        <w:jc w:val="both"/>
        <w:rPr>
          <w:sz w:val="24"/>
        </w:rPr>
      </w:pPr>
      <w:r>
        <w:rPr>
          <w:sz w:val="24"/>
        </w:rPr>
        <w:t>Организация курса предусматривает проведение еженедельных занятий продолжительностью 30-40 минут. Основной формой являются игровые задания, групповые и индивидуальные упражнения, направленные на освоение базовых техник чтения и интерпретации содержания текста.</w:t>
      </w:r>
    </w:p>
    <w:p w:rsidR="003439F6" w:rsidRPr="003439F6" w:rsidRDefault="003439F6" w:rsidP="003439F6">
      <w:pPr>
        <w:pStyle w:val="a3"/>
        <w:spacing w:line="276" w:lineRule="auto"/>
        <w:ind w:firstLine="709"/>
        <w:jc w:val="both"/>
        <w:rPr>
          <w:sz w:val="24"/>
        </w:rPr>
      </w:pPr>
      <w:r>
        <w:rPr>
          <w:sz w:val="24"/>
        </w:rPr>
        <w:t>Итогом работы становятся создание читательского дневника, оформление рисунков, проектов и участие в тематических выставках. Курс способствует интеграции познавательной активности ребенка с его творческим потенциалом, развивая важные качества будущего читателя и исследователя.</w:t>
      </w:r>
    </w:p>
    <w:p w:rsidR="003439F6" w:rsidRDefault="003439F6" w:rsidP="003439F6">
      <w:pPr>
        <w:pStyle w:val="a3"/>
        <w:spacing w:line="276" w:lineRule="auto"/>
        <w:ind w:firstLine="709"/>
        <w:jc w:val="both"/>
        <w:rPr>
          <w:sz w:val="24"/>
        </w:rPr>
      </w:pPr>
      <w:r>
        <w:rPr>
          <w:sz w:val="24"/>
        </w:rPr>
        <w:t>На изучение учебного курса в 1 классе отводится 1 час в неделю, всего 33 часа.</w:t>
      </w:r>
    </w:p>
    <w:p w:rsidR="00D77E16" w:rsidRDefault="00D77E16"/>
    <w:sectPr w:rsidR="00D77E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B3623"/>
    <w:multiLevelType w:val="hybridMultilevel"/>
    <w:tmpl w:val="2E9ECEB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9F6"/>
    <w:rsid w:val="003439F6"/>
    <w:rsid w:val="00D77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3F40CE-64D1-4C96-91A2-4D31826F4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39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61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1271</Characters>
  <Application>Microsoft Office Word</Application>
  <DocSecurity>0</DocSecurity>
  <Lines>10</Lines>
  <Paragraphs>2</Paragraphs>
  <ScaleCrop>false</ScaleCrop>
  <Company/>
  <LinksUpToDate>false</LinksUpToDate>
  <CharactersWithSpaces>1491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2025-08-29T05:19:00Z</dcterms:created>
  <dcterms:modified xsi:type="dcterms:W3CDTF">2025-08-29T05:20:00Z</dcterms:modified>
</cp:coreProperties>
</file>